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744"/>
        <w:gridCol w:w="4820"/>
      </w:tblGrid>
      <w:tr w:rsidR="00A801BF" w:rsidRPr="000B2498" w:rsidTr="00A801BF">
        <w:tc>
          <w:tcPr>
            <w:tcW w:w="4785" w:type="dxa"/>
          </w:tcPr>
          <w:p w:rsidR="00A801BF" w:rsidRPr="000B2498" w:rsidRDefault="00A801BF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A801BF" w:rsidRPr="000B2498" w:rsidRDefault="00A801BF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:rsidR="00A801BF" w:rsidRPr="000B2498" w:rsidRDefault="00A801BF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A801BF" w:rsidRPr="000B2498" w:rsidRDefault="00365B6D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 w:rsidRPr="000B2498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:rsidR="00A801BF" w:rsidRPr="000B2498" w:rsidRDefault="00785A62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4D58E4" w:rsidRPr="000B249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8E4" w:rsidRPr="000B2498"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 w:rsidR="00472FFD" w:rsidRPr="000B2498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="00E46FEC"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6FEC" w:rsidRPr="000B24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4D58E4" w:rsidRPr="000B24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:rsidR="00A801BF" w:rsidRPr="000B2498" w:rsidRDefault="00A801BF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Pr="000B2498" w:rsidRDefault="00A801BF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0B24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Pr="000B2498" w:rsidRDefault="00A801BF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0B2498" w:rsidRDefault="00CA48D3" w:rsidP="000B24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96CC7" w:rsidRPr="000B24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58E4" w:rsidRPr="000B2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5A62" w:rsidRPr="000B24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6CC7" w:rsidRPr="000B2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8E4" w:rsidRPr="000B24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5A62" w:rsidRPr="000B2498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="00A801BF"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D58E4" w:rsidRPr="000B2498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472FFD" w:rsidRPr="000B2498" w:rsidTr="00A801BF">
        <w:tc>
          <w:tcPr>
            <w:tcW w:w="4785" w:type="dxa"/>
          </w:tcPr>
          <w:p w:rsidR="00472FFD" w:rsidRPr="000B2498" w:rsidRDefault="00472FFD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FFD" w:rsidRPr="000B2498" w:rsidRDefault="00472FFD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72FFD" w:rsidRPr="000B2498" w:rsidRDefault="00472FFD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Советом Учреждения</w:t>
            </w:r>
          </w:p>
          <w:p w:rsidR="00472FFD" w:rsidRPr="000B2498" w:rsidRDefault="00472FFD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472FFD" w:rsidRPr="000B2498" w:rsidRDefault="00472FFD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народной культуры»</w:t>
            </w:r>
          </w:p>
          <w:p w:rsidR="00472FFD" w:rsidRPr="000B2498" w:rsidRDefault="00472FFD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4D58E4" w:rsidRPr="000B24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0» </w:t>
            </w:r>
            <w:r w:rsidR="004D58E4" w:rsidRPr="000B249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2019 г. № </w:t>
            </w:r>
            <w:r w:rsidR="004D58E4" w:rsidRPr="000B2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" w:type="dxa"/>
          </w:tcPr>
          <w:p w:rsidR="00472FFD" w:rsidRPr="000B2498" w:rsidRDefault="00472FFD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72FFD" w:rsidRPr="000B2498" w:rsidRDefault="00472FFD" w:rsidP="000B24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BC1E3F" w:rsidRPr="000B2498" w:rsidRDefault="00BC1E3F" w:rsidP="000B249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14D58" w:rsidRPr="000B2498" w:rsidRDefault="00314D58" w:rsidP="000B2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498">
        <w:rPr>
          <w:rFonts w:ascii="Times New Roman" w:hAnsi="Times New Roman" w:cs="Times New Roman"/>
          <w:sz w:val="28"/>
          <w:szCs w:val="28"/>
        </w:rPr>
        <w:t>Изменения</w:t>
      </w:r>
    </w:p>
    <w:p w:rsidR="00314D58" w:rsidRPr="000B2498" w:rsidRDefault="00314D58" w:rsidP="000B2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498">
        <w:rPr>
          <w:rFonts w:ascii="Times New Roman" w:hAnsi="Times New Roman" w:cs="Times New Roman"/>
          <w:sz w:val="28"/>
          <w:szCs w:val="28"/>
        </w:rPr>
        <w:t xml:space="preserve">в Положение об оплате </w:t>
      </w:r>
      <w:proofErr w:type="gramStart"/>
      <w:r w:rsidRPr="000B2498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F476A" w:rsidRPr="000B2498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0B2498">
        <w:rPr>
          <w:rFonts w:ascii="Times New Roman" w:hAnsi="Times New Roman" w:cs="Times New Roman"/>
          <w:sz w:val="28"/>
          <w:szCs w:val="28"/>
        </w:rPr>
        <w:t>Бюджетного образовательного учреждения дополнительного образования Вологодской области</w:t>
      </w:r>
      <w:proofErr w:type="gramEnd"/>
    </w:p>
    <w:p w:rsidR="00314D58" w:rsidRPr="000B2498" w:rsidRDefault="00314D58" w:rsidP="000B2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498">
        <w:rPr>
          <w:rFonts w:ascii="Times New Roman" w:hAnsi="Times New Roman" w:cs="Times New Roman"/>
          <w:sz w:val="28"/>
          <w:szCs w:val="28"/>
        </w:rPr>
        <w:t>«Школа традиционной народной культуры»</w:t>
      </w:r>
    </w:p>
    <w:p w:rsidR="008D1CB9" w:rsidRPr="000B2498" w:rsidRDefault="008D1CB9" w:rsidP="000B249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30481" w:rsidRPr="000B2498" w:rsidRDefault="00E46FEC" w:rsidP="000B24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2498">
        <w:rPr>
          <w:rFonts w:ascii="Times New Roman" w:hAnsi="Times New Roman" w:cs="Times New Roman"/>
          <w:sz w:val="28"/>
          <w:szCs w:val="28"/>
        </w:rPr>
        <w:t>В Приложении в разделе «Порядок расчета размера надбавки за интенсивность и высокие результаты работы, надбавки за качество выполняемых работ»</w:t>
      </w:r>
      <w:r w:rsidR="00630481" w:rsidRPr="000B2498">
        <w:rPr>
          <w:rFonts w:ascii="Times New Roman" w:hAnsi="Times New Roman" w:cs="Times New Roman"/>
          <w:sz w:val="28"/>
          <w:szCs w:val="28"/>
        </w:rPr>
        <w:t xml:space="preserve"> </w:t>
      </w:r>
      <w:r w:rsidR="000B2498" w:rsidRPr="000B2498">
        <w:rPr>
          <w:rFonts w:ascii="Times New Roman" w:hAnsi="Times New Roman" w:cs="Times New Roman"/>
          <w:sz w:val="28"/>
          <w:szCs w:val="28"/>
        </w:rPr>
        <w:t>добавить следующие</w:t>
      </w:r>
      <w:r w:rsidR="00630481" w:rsidRPr="000B249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B2498" w:rsidRPr="000B2498">
        <w:rPr>
          <w:rFonts w:ascii="Times New Roman" w:hAnsi="Times New Roman" w:cs="Times New Roman"/>
          <w:sz w:val="28"/>
          <w:szCs w:val="28"/>
        </w:rPr>
        <w:t>и</w:t>
      </w:r>
      <w:r w:rsidR="00472FFD" w:rsidRPr="000B2498">
        <w:rPr>
          <w:rFonts w:ascii="Times New Roman" w:hAnsi="Times New Roman" w:cs="Times New Roman"/>
          <w:sz w:val="28"/>
          <w:szCs w:val="28"/>
        </w:rPr>
        <w:t>: «</w:t>
      </w:r>
      <w:r w:rsidR="000B2498" w:rsidRPr="000B2498">
        <w:rPr>
          <w:rFonts w:ascii="Times New Roman" w:hAnsi="Times New Roman" w:cs="Times New Roman"/>
          <w:sz w:val="28"/>
          <w:szCs w:val="28"/>
        </w:rPr>
        <w:t>Экономист</w:t>
      </w:r>
      <w:r w:rsidR="00472FFD" w:rsidRPr="000B2498">
        <w:rPr>
          <w:rFonts w:ascii="Times New Roman" w:hAnsi="Times New Roman" w:cs="Times New Roman"/>
          <w:sz w:val="28"/>
          <w:szCs w:val="28"/>
        </w:rPr>
        <w:t>», «</w:t>
      </w:r>
      <w:r w:rsidR="000B2498" w:rsidRPr="000B2498">
        <w:rPr>
          <w:rFonts w:ascii="Times New Roman" w:hAnsi="Times New Roman" w:cs="Times New Roman"/>
          <w:sz w:val="28"/>
          <w:szCs w:val="28"/>
        </w:rPr>
        <w:t>Специалист по кадровому делопроизводству</w:t>
      </w:r>
      <w:r w:rsidR="00472FFD" w:rsidRPr="000B2498">
        <w:rPr>
          <w:rFonts w:ascii="Times New Roman" w:hAnsi="Times New Roman" w:cs="Times New Roman"/>
          <w:sz w:val="28"/>
          <w:szCs w:val="28"/>
        </w:rPr>
        <w:t>»</w:t>
      </w:r>
      <w:r w:rsidR="000B2498" w:rsidRPr="000B2498">
        <w:rPr>
          <w:rFonts w:ascii="Times New Roman" w:hAnsi="Times New Roman" w:cs="Times New Roman"/>
          <w:sz w:val="28"/>
          <w:szCs w:val="28"/>
        </w:rPr>
        <w:t xml:space="preserve">, «Секретарь-администратор», </w:t>
      </w:r>
      <w:r w:rsidR="00472FFD" w:rsidRPr="000B2498">
        <w:rPr>
          <w:rFonts w:ascii="Times New Roman" w:hAnsi="Times New Roman" w:cs="Times New Roman"/>
          <w:sz w:val="28"/>
          <w:szCs w:val="28"/>
        </w:rPr>
        <w:t xml:space="preserve"> </w:t>
      </w:r>
      <w:r w:rsidR="00630481" w:rsidRPr="000B2498">
        <w:rPr>
          <w:rFonts w:ascii="Times New Roman" w:hAnsi="Times New Roman" w:cs="Times New Roman"/>
          <w:sz w:val="28"/>
          <w:szCs w:val="28"/>
        </w:rPr>
        <w:t>изложи</w:t>
      </w:r>
      <w:r w:rsidR="000B2498" w:rsidRPr="000B2498">
        <w:rPr>
          <w:rFonts w:ascii="Times New Roman" w:hAnsi="Times New Roman" w:cs="Times New Roman"/>
          <w:sz w:val="28"/>
          <w:szCs w:val="28"/>
        </w:rPr>
        <w:t>в</w:t>
      </w:r>
      <w:r w:rsidR="00630481" w:rsidRPr="000B249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B2498" w:rsidRP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498">
        <w:rPr>
          <w:rFonts w:ascii="Times New Roman" w:hAnsi="Times New Roman" w:cs="Times New Roman"/>
          <w:b/>
          <w:sz w:val="28"/>
          <w:szCs w:val="28"/>
        </w:rPr>
        <w:t>Экономист</w:t>
      </w:r>
    </w:p>
    <w:p w:rsidR="000B2498" w:rsidRP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498"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</w:p>
    <w:p w:rsidR="000B2498" w:rsidRP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498" w:rsidRPr="000B2498" w:rsidRDefault="000B2498" w:rsidP="000B24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498">
        <w:rPr>
          <w:rFonts w:ascii="Times New Roman" w:hAnsi="Times New Roman" w:cs="Times New Roman"/>
        </w:rPr>
        <w:t xml:space="preserve">1. Порядок расчета размера надбавки </w:t>
      </w:r>
      <w:r w:rsidRPr="000B2498">
        <w:rPr>
          <w:rFonts w:ascii="Times New Roman" w:hAnsi="Times New Roman" w:cs="Times New Roman"/>
          <w:b/>
        </w:rPr>
        <w:t>за интенсивность</w:t>
      </w:r>
      <w:r w:rsidRPr="000B2498">
        <w:rPr>
          <w:rFonts w:ascii="Times New Roman" w:hAnsi="Times New Roman" w:cs="Times New Roman"/>
        </w:rPr>
        <w:t xml:space="preserve"> и высокие результаты работы</w:t>
      </w:r>
    </w:p>
    <w:p w:rsidR="000B2498" w:rsidRP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99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2552"/>
        <w:gridCol w:w="992"/>
        <w:gridCol w:w="2977"/>
        <w:gridCol w:w="1417"/>
        <w:gridCol w:w="1389"/>
      </w:tblGrid>
      <w:tr w:rsidR="000B2498" w:rsidRPr="000B2498" w:rsidTr="00441CBF">
        <w:trPr>
          <w:trHeight w:val="675"/>
        </w:trPr>
        <w:tc>
          <w:tcPr>
            <w:tcW w:w="670" w:type="dxa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249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0B2498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0B2498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0B2498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b/>
                <w:bCs/>
                <w:color w:val="000000"/>
              </w:rPr>
              <w:t>Показатели эффективности и результативности деятельности</w:t>
            </w:r>
          </w:p>
        </w:tc>
        <w:tc>
          <w:tcPr>
            <w:tcW w:w="992" w:type="dxa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Оценочная шкала в баллах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b/>
                <w:bCs/>
                <w:color w:val="000000"/>
              </w:rPr>
              <w:t>Порядок расчета в баллах</w:t>
            </w:r>
          </w:p>
        </w:tc>
        <w:tc>
          <w:tcPr>
            <w:tcW w:w="1417" w:type="dxa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Максимальный размер начислений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(</w:t>
            </w:r>
            <w:proofErr w:type="gramStart"/>
            <w:r w:rsidRPr="000B249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End"/>
            <w:r w:rsidRPr="000B249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% от должностного оклада)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</w:rPr>
              <w:t>Размер выплаты при достижении условий ее осуществления</w:t>
            </w: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финансово-экономической деятельности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0-40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– работа с замечаниями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1- 20 - замечания незначительные и устранены в отчетном периоде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21-40 - работа без замечаний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40 %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Выполнение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сверхурочной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работы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по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производственной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необходимости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 – отсутствие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1-60 – в зависимости от объема работы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60 %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Отсутствие (наличие) нарушений (замечаний), выявленных в отчетном периоде по результатам проверок органами </w:t>
            </w: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государственной власти, органами, уполномоченными на осуществление государственного контроля (надзора), других проверяющих органов.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0-50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0 - с нарушениями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1-20  -  с незначительными замечаниями, устраненными без санкций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21-50 - без  нарушений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50 %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Взаимодействие с централизованной бухгалтерией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0-50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0 - с замечаниями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1-20 - замечания незначительные и устранены в отчетном периоде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21-50 - работа без замечаний</w:t>
            </w:r>
          </w:p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50 %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Своевременная подготовка и сдача отчетности, информации по запросам Учредителя и других ведомств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0-80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0 - с замечаниями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1-20 - замечания незначительные и устранены в отчетном периоде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21-80 - работа без замечаний</w:t>
            </w:r>
          </w:p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80 %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Своевременное размещение информации на сайтах (</w:t>
            </w:r>
            <w:hyperlink r:id="rId5" w:history="1">
              <w:r w:rsidRPr="000B2498">
                <w:rPr>
                  <w:rStyle w:val="a7"/>
                  <w:rFonts w:ascii="Times New Roman" w:hAnsi="Times New Roman" w:cs="Times New Roman"/>
                  <w:lang w:eastAsia="ru-RU"/>
                </w:rPr>
                <w:t>www.bus.gov.ru</w:t>
              </w:r>
            </w:hyperlink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0-50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0 - с замечаниями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1-20 - замечания незначительные и устранены в отчетном периоде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21-50 - работа без замечаний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50 %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Участие в подготовке </w:t>
            </w:r>
            <w:proofErr w:type="spellStart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грантовых</w:t>
            </w:r>
            <w:proofErr w:type="spellEnd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проектов учреждения в части проведения расчетов услуг и работ, составления сметы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0 -работа не проводилась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1- 30 - работа проводилась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30 %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Проявление личной инициативы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 – нет деятельности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1-30 - выполнение дополнительной работы по личной инициативе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30 %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pStyle w:val="Default"/>
              <w:rPr>
                <w:color w:val="auto"/>
              </w:rPr>
            </w:pPr>
            <w:r w:rsidRPr="000B2498">
              <w:rPr>
                <w:color w:val="auto"/>
              </w:rPr>
              <w:t xml:space="preserve">Формирование дел в соответствии с утвержденной номенклатурой, обеспечение их сохранности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 работа не проводилась;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1-20 – дела формировались и передавались в архив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20 %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Работа в условиях взаимозаменяемости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0 - отсутствие работы 1-50 - наличие работы в условиях взаимозаменяемости – в зависимости от объема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Проведение внутреннего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 работа не проводилась;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1-40 – проведение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40 %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Внесение изменений в соглашения и план ФХД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 работа не проводилась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1-50 –в зависимости от объема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 xml:space="preserve">Своевременное и качественное предоставление отчетов, </w:t>
            </w:r>
            <w:r w:rsidRPr="000B2498">
              <w:rPr>
                <w:rFonts w:ascii="Times New Roman" w:hAnsi="Times New Roman" w:cs="Times New Roman"/>
              </w:rPr>
              <w:lastRenderedPageBreak/>
              <w:t xml:space="preserve">материалов, информации в соответствии с требованиями вышестоящих органов и руководства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lastRenderedPageBreak/>
              <w:t>0-50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0-50 – в зависимости от соблюдения сроков и качества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Разработка, расчет оказания платных услуг и составление прочей сметной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0 - не разрабатывалась смета  </w:t>
            </w:r>
          </w:p>
          <w:p w:rsidR="000B2498" w:rsidRPr="000B2498" w:rsidRDefault="000B2498" w:rsidP="000B2498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1-30 - разрабатывались сметы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30 %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Всего (максимальное значение):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B2498">
              <w:rPr>
                <w:rFonts w:ascii="Times New Roman" w:hAnsi="Times New Roman" w:cs="Times New Roman"/>
                <w:b/>
                <w:lang w:eastAsia="ru-RU"/>
              </w:rPr>
              <w:t>630 %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B2498" w:rsidRPr="000B2498" w:rsidRDefault="000B2498" w:rsidP="000B249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B2498" w:rsidRPr="000B2498" w:rsidRDefault="000B2498" w:rsidP="000B2498">
      <w:pPr>
        <w:spacing w:after="0" w:line="240" w:lineRule="auto"/>
        <w:rPr>
          <w:rFonts w:ascii="Times New Roman" w:hAnsi="Times New Roman" w:cs="Times New Roman"/>
        </w:rPr>
      </w:pPr>
      <w:r w:rsidRPr="000B2498">
        <w:rPr>
          <w:rFonts w:ascii="Times New Roman" w:hAnsi="Times New Roman" w:cs="Times New Roman"/>
        </w:rPr>
        <w:t xml:space="preserve">2. Порядок расчета размера надбавки за </w:t>
      </w:r>
      <w:r w:rsidRPr="000B2498">
        <w:rPr>
          <w:rFonts w:ascii="Times New Roman" w:hAnsi="Times New Roman" w:cs="Times New Roman"/>
          <w:b/>
        </w:rPr>
        <w:t>качество</w:t>
      </w:r>
      <w:r w:rsidRPr="000B2498">
        <w:rPr>
          <w:rFonts w:ascii="Times New Roman" w:hAnsi="Times New Roman" w:cs="Times New Roman"/>
        </w:rPr>
        <w:t xml:space="preserve"> выполняемых работ</w:t>
      </w:r>
    </w:p>
    <w:p w:rsidR="000B2498" w:rsidRPr="000B2498" w:rsidRDefault="000B2498" w:rsidP="000B2498">
      <w:pPr>
        <w:spacing w:after="0" w:line="240" w:lineRule="auto"/>
        <w:rPr>
          <w:rFonts w:ascii="Times New Roman" w:hAnsi="Times New Roman" w:cs="Times New Roman"/>
        </w:rPr>
      </w:pPr>
      <w:r w:rsidRPr="000B2498">
        <w:rPr>
          <w:rFonts w:ascii="Times New Roman" w:hAnsi="Times New Roman" w:cs="Times New Roman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35"/>
        <w:gridCol w:w="2975"/>
        <w:gridCol w:w="572"/>
        <w:gridCol w:w="279"/>
        <w:gridCol w:w="430"/>
        <w:gridCol w:w="2550"/>
        <w:gridCol w:w="1140"/>
        <w:gridCol w:w="1388"/>
        <w:gridCol w:w="30"/>
      </w:tblGrid>
      <w:tr w:rsidR="000B2498" w:rsidRPr="000B2498" w:rsidTr="00441CBF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Показатели эффективности и результативности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Оценочная шкала в баллах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Порядок расчета в баллах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Максимальный размер начислений</w:t>
            </w:r>
          </w:p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% от должностного оклада)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Размер выплаты при достижении условий ее осуществления</w:t>
            </w:r>
          </w:p>
        </w:tc>
      </w:tr>
      <w:tr w:rsidR="000B2498" w:rsidRPr="000B2498" w:rsidTr="00441CBF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Своевременность исполнения должностных обязанностей. Оперативность выполнения поручений руководителя учреждения.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0-20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0 - с нарушениями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1-20 -  без нарушений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20 %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3" w:right="33"/>
              <w:textAlignment w:val="baselin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Соблюдение Правил внутреннего трудового распорядка, отсутствие </w:t>
            </w:r>
            <w:hyperlink r:id="rId6" w:tooltip="Взыскание" w:history="1">
              <w:r w:rsidRPr="000B2498">
                <w:rPr>
                  <w:rFonts w:ascii="Times New Roman" w:hAnsi="Times New Roman" w:cs="Times New Roman"/>
                  <w:lang w:eastAsia="ru-RU"/>
                </w:rPr>
                <w:t>взысканий</w:t>
              </w:r>
            </w:hyperlink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0-20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0 - с нарушениями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1-20 -  без нарушений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20 %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Отсутствие существенных замечаний руководителя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0-20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0 - с замечаниями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1-10 -  без замечаний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Наличие остатков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неисполненных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лимитов бюджетных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обязательств </w:t>
            </w:r>
            <w:proofErr w:type="gramStart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бюджетной смете за отчетный период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Наличие/ отсутствие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0-70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 – наличие остатков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1-70 - отсутствие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70 %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Своевременное и качественное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отчетности, соблюдение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необходимых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требований к составлению отчетности, сроков сдачи, ведение вверенной документации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0-10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0 - с замечаниями 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1-10 -  без замечаний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10 %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gridAfter w:val="1"/>
          <w:wAfter w:w="30" w:type="dxa"/>
          <w:trHeight w:val="558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Наличие предложений, методик по повышению </w:t>
            </w:r>
            <w:proofErr w:type="gramStart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эффективного</w:t>
            </w:r>
            <w:proofErr w:type="gramEnd"/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использования бюджетных средств, повышению </w:t>
            </w:r>
            <w:proofErr w:type="gramStart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заработной</w:t>
            </w:r>
            <w:proofErr w:type="gramEnd"/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платы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0-10 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0 - отсутствие предложений 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1-10 - положительная </w:t>
            </w: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динамика предложений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по эффективному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распределению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бюджетных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ассигнований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</w:rPr>
              <w:t>Высокая степень самостоятельности и ответственности при выполнении поставленных задач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0-50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 – 20 - выполнение работы с помощью других ответственных лиц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21-50 - самостоятельное выполнение работы без привлечения других ответственных лиц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Соблюдение правил делового поведения и общения,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корректности и внимательности к должностным лицам </w:t>
            </w:r>
            <w:proofErr w:type="gramStart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при</w:t>
            </w:r>
            <w:proofErr w:type="gramEnd"/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служебных </w:t>
            </w:r>
            <w:proofErr w:type="gramStart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контактах</w:t>
            </w:r>
            <w:proofErr w:type="gramEnd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работниками учреждения и других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0-20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0 -несоблюдение правил 1-20 - соблюдение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правил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20 %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3" w:right="33"/>
              <w:textAlignment w:val="baselin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Вносит предложения по эффективности деятельности, делится опытом, стажирует сотрудников принятых на работу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0-10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 xml:space="preserve">0 - отсутствие деятельности 1-10 - наличие деятельности </w:t>
            </w:r>
          </w:p>
          <w:p w:rsidR="000B2498" w:rsidRPr="000B2498" w:rsidRDefault="000B2498" w:rsidP="000B2498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10 %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B2498" w:rsidRPr="000B2498" w:rsidTr="00441CBF">
        <w:trPr>
          <w:gridAfter w:val="1"/>
          <w:wAfter w:w="30" w:type="dxa"/>
          <w:trHeight w:val="315"/>
        </w:trPr>
        <w:tc>
          <w:tcPr>
            <w:tcW w:w="667" w:type="dxa"/>
            <w:gridSpan w:val="2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5" w:type="dxa"/>
            <w:shd w:val="clear" w:color="auto" w:fill="auto"/>
            <w:vAlign w:val="center"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B2498">
              <w:rPr>
                <w:rFonts w:ascii="Times New Roman" w:hAnsi="Times New Roman" w:cs="Times New Roman"/>
                <w:b/>
                <w:bCs/>
                <w:lang w:eastAsia="ru-RU"/>
              </w:rPr>
              <w:t>Итого: </w:t>
            </w:r>
          </w:p>
        </w:tc>
        <w:tc>
          <w:tcPr>
            <w:tcW w:w="851" w:type="dxa"/>
            <w:gridSpan w:val="2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80" w:type="dxa"/>
            <w:gridSpan w:val="2"/>
            <w:shd w:val="clear" w:color="auto" w:fill="auto"/>
            <w:vAlign w:val="center"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40" w:type="dxa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B2498">
              <w:rPr>
                <w:rFonts w:ascii="Times New Roman" w:hAnsi="Times New Roman" w:cs="Times New Roman"/>
                <w:b/>
                <w:lang w:eastAsia="ru-RU"/>
              </w:rPr>
              <w:t>220 %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B2498" w:rsidRPr="000B2498" w:rsidTr="00441CBF">
        <w:tblPrEx>
          <w:tblLook w:val="00A0"/>
        </w:tblPrEx>
        <w:tc>
          <w:tcPr>
            <w:tcW w:w="8613" w:type="dxa"/>
            <w:gridSpan w:val="8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2. Дополнительные показатели</w:t>
            </w:r>
          </w:p>
        </w:tc>
        <w:tc>
          <w:tcPr>
            <w:tcW w:w="1418" w:type="dxa"/>
            <w:gridSpan w:val="2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498" w:rsidRPr="000B2498" w:rsidTr="00441CBF">
        <w:tblPrEx>
          <w:tblLook w:val="00A0"/>
        </w:tblPrEx>
        <w:tc>
          <w:tcPr>
            <w:tcW w:w="532" w:type="dxa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gridSpan w:val="3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Организация платных услуг</w:t>
            </w:r>
          </w:p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0-100</w:t>
            </w:r>
          </w:p>
        </w:tc>
        <w:tc>
          <w:tcPr>
            <w:tcW w:w="2550" w:type="dxa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0-отсутствие документации</w:t>
            </w:r>
          </w:p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1-50 – документальное сопровождение</w:t>
            </w:r>
          </w:p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1-50 – материально-техническое обеспечение</w:t>
            </w:r>
          </w:p>
        </w:tc>
        <w:tc>
          <w:tcPr>
            <w:tcW w:w="1140" w:type="dxa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418" w:type="dxa"/>
            <w:gridSpan w:val="2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498" w:rsidRPr="000B2498" w:rsidTr="00441CBF">
        <w:tblPrEx>
          <w:tblLook w:val="00A0"/>
        </w:tblPrEx>
        <w:tc>
          <w:tcPr>
            <w:tcW w:w="532" w:type="dxa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682" w:type="dxa"/>
            <w:gridSpan w:val="3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Привлечение внебюджетных средств</w:t>
            </w:r>
          </w:p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2550" w:type="dxa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 – отсутствие деятельности</w:t>
            </w:r>
          </w:p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1-50 – привлечение внебюджетных средств</w:t>
            </w:r>
          </w:p>
        </w:tc>
        <w:tc>
          <w:tcPr>
            <w:tcW w:w="1140" w:type="dxa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1418" w:type="dxa"/>
            <w:gridSpan w:val="2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498" w:rsidRPr="000B2498" w:rsidTr="00441CBF">
        <w:tblPrEx>
          <w:tblLook w:val="00A0"/>
        </w:tblPrEx>
        <w:tc>
          <w:tcPr>
            <w:tcW w:w="7473" w:type="dxa"/>
            <w:gridSpan w:val="7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49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40" w:type="dxa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498">
              <w:rPr>
                <w:rFonts w:ascii="Times New Roman" w:hAnsi="Times New Roman" w:cs="Times New Roman"/>
                <w:b/>
              </w:rPr>
              <w:t>150%</w:t>
            </w:r>
          </w:p>
        </w:tc>
        <w:tc>
          <w:tcPr>
            <w:tcW w:w="1418" w:type="dxa"/>
            <w:gridSpan w:val="2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B2498" w:rsidRPr="000B2498" w:rsidRDefault="000B2498" w:rsidP="000B2498">
      <w:pPr>
        <w:spacing w:after="0" w:line="240" w:lineRule="auto"/>
        <w:rPr>
          <w:rFonts w:ascii="Times New Roman" w:hAnsi="Times New Roman" w:cs="Times New Roman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P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P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498">
        <w:rPr>
          <w:rFonts w:ascii="Times New Roman" w:hAnsi="Times New Roman" w:cs="Times New Roman"/>
          <w:b/>
          <w:sz w:val="28"/>
          <w:szCs w:val="28"/>
        </w:rPr>
        <w:lastRenderedPageBreak/>
        <w:t>Специалист по кадровому делопроизводству</w:t>
      </w:r>
    </w:p>
    <w:p w:rsidR="000B2498" w:rsidRP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B2498" w:rsidRPr="000B2498" w:rsidRDefault="000B2498" w:rsidP="000B24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498">
        <w:rPr>
          <w:rFonts w:ascii="Times New Roman" w:hAnsi="Times New Roman" w:cs="Times New Roman"/>
        </w:rPr>
        <w:t xml:space="preserve">1. Порядок расчета размера надбавки </w:t>
      </w:r>
      <w:r w:rsidRPr="000B2498">
        <w:rPr>
          <w:rFonts w:ascii="Times New Roman" w:hAnsi="Times New Roman" w:cs="Times New Roman"/>
          <w:b/>
        </w:rPr>
        <w:t>за интенсивность</w:t>
      </w:r>
      <w:r w:rsidRPr="000B2498">
        <w:rPr>
          <w:rFonts w:ascii="Times New Roman" w:hAnsi="Times New Roman" w:cs="Times New Roman"/>
        </w:rPr>
        <w:t xml:space="preserve"> и высокие результаты работы</w:t>
      </w:r>
    </w:p>
    <w:p w:rsidR="000B2498" w:rsidRP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7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3260"/>
        <w:gridCol w:w="709"/>
        <w:gridCol w:w="4677"/>
        <w:gridCol w:w="850"/>
        <w:gridCol w:w="710"/>
      </w:tblGrid>
      <w:tr w:rsidR="000B2498" w:rsidRPr="000B2498" w:rsidTr="00441CBF">
        <w:trPr>
          <w:trHeight w:val="675"/>
        </w:trPr>
        <w:tc>
          <w:tcPr>
            <w:tcW w:w="529" w:type="dxa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B2498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0B249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  <w:proofErr w:type="gramEnd"/>
            <w:r w:rsidRPr="000B2498">
              <w:rPr>
                <w:rFonts w:ascii="Times New Roman" w:hAnsi="Times New Roman" w:cs="Times New Roman"/>
                <w:bCs/>
                <w:color w:val="000000"/>
              </w:rPr>
              <w:t>/</w:t>
            </w:r>
            <w:proofErr w:type="spellStart"/>
            <w:r w:rsidRPr="000B249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bCs/>
                <w:color w:val="000000"/>
              </w:rPr>
              <w:t>Показатели эффективности и результативности деятельности</w:t>
            </w:r>
          </w:p>
        </w:tc>
        <w:tc>
          <w:tcPr>
            <w:tcW w:w="709" w:type="dxa"/>
          </w:tcPr>
          <w:p w:rsidR="000B2498" w:rsidRPr="000B2498" w:rsidRDefault="000B2498" w:rsidP="000B249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Оценочная шкала в баллах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bCs/>
                <w:color w:val="000000"/>
              </w:rPr>
              <w:t>Порядок расчета в баллах</w:t>
            </w:r>
          </w:p>
        </w:tc>
        <w:tc>
          <w:tcPr>
            <w:tcW w:w="850" w:type="dxa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Максимальный размер начислений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% от должностного оклада)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</w:rPr>
              <w:t>Размер выплаты при достижении условий ее осуществления</w:t>
            </w:r>
          </w:p>
        </w:tc>
      </w:tr>
      <w:tr w:rsidR="000B2498" w:rsidRPr="000B2498" w:rsidTr="00441CBF">
        <w:trPr>
          <w:trHeight w:val="675"/>
        </w:trPr>
        <w:tc>
          <w:tcPr>
            <w:tcW w:w="529" w:type="dxa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hideMark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Ведение кадрового делопроизводства</w:t>
            </w:r>
          </w:p>
        </w:tc>
        <w:tc>
          <w:tcPr>
            <w:tcW w:w="709" w:type="dxa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0-30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B2498">
              <w:rPr>
                <w:rFonts w:ascii="Times New Roman" w:hAnsi="Times New Roman" w:cs="Times New Roman"/>
                <w:bCs/>
                <w:color w:val="000000"/>
              </w:rPr>
              <w:t>0-30 - в зависимости от объема работы в месяц</w:t>
            </w:r>
          </w:p>
        </w:tc>
        <w:tc>
          <w:tcPr>
            <w:tcW w:w="850" w:type="dxa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30 %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2498" w:rsidRPr="000B2498" w:rsidTr="00441CBF">
        <w:trPr>
          <w:trHeight w:val="675"/>
        </w:trPr>
        <w:tc>
          <w:tcPr>
            <w:tcW w:w="529" w:type="dxa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Освоение и внедрение</w:t>
            </w:r>
            <w:r w:rsidRPr="000B2498">
              <w:rPr>
                <w:rFonts w:ascii="Times New Roman" w:hAnsi="Times New Roman" w:cs="Times New Roman"/>
                <w:color w:val="000000"/>
                <w:shd w:val="clear" w:color="auto" w:fill="F4F4F4"/>
              </w:rPr>
              <w:t xml:space="preserve"> </w:t>
            </w:r>
            <w:r w:rsidRPr="000B2498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инновационных методов</w:t>
            </w:r>
            <w:r w:rsidRPr="000B2498">
              <w:rPr>
                <w:rFonts w:ascii="Times New Roman" w:hAnsi="Times New Roman" w:cs="Times New Roman"/>
                <w:color w:val="000000"/>
                <w:shd w:val="clear" w:color="auto" w:fill="F4F4F4"/>
              </w:rPr>
              <w:t xml:space="preserve"> </w:t>
            </w:r>
            <w:r w:rsidRPr="000B2498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работы</w:t>
            </w:r>
          </w:p>
        </w:tc>
        <w:tc>
          <w:tcPr>
            <w:tcW w:w="709" w:type="dxa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0-50 – в зависимости от объема выполненной работы</w:t>
            </w:r>
          </w:p>
        </w:tc>
        <w:tc>
          <w:tcPr>
            <w:tcW w:w="850" w:type="dxa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Выполнение заданий  и поручений руководителя в установленные сроки и ранее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0 -с замечаниями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1 – 20 - замечания незначительные и устранены в отчетном периоде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21- 50 - работа без замечаний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Своевременная подготовка отчетности исполнения поручений руководителя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0- нарушение сроков 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1-20 - соблюдение установленных сроков с недочетами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21-30 – выполнено в срок без замечаний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Выполнение </w:t>
            </w:r>
            <w:proofErr w:type="gramStart"/>
            <w:r w:rsidRPr="000B2498">
              <w:rPr>
                <w:rFonts w:ascii="Times New Roman" w:hAnsi="Times New Roman" w:cs="Times New Roman"/>
                <w:lang w:eastAsia="ru-RU"/>
              </w:rPr>
              <w:t>сверхурочной</w:t>
            </w:r>
            <w:proofErr w:type="gramEnd"/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работы </w:t>
            </w:r>
            <w:proofErr w:type="gramStart"/>
            <w:r w:rsidRPr="000B2498">
              <w:rPr>
                <w:rFonts w:ascii="Times New Roman" w:hAnsi="Times New Roman" w:cs="Times New Roman"/>
                <w:lang w:eastAsia="ru-RU"/>
              </w:rPr>
              <w:t>по</w:t>
            </w:r>
            <w:proofErr w:type="gramEnd"/>
            <w:r w:rsidRPr="000B2498">
              <w:rPr>
                <w:rFonts w:ascii="Times New Roman" w:hAnsi="Times New Roman" w:cs="Times New Roman"/>
                <w:lang w:eastAsia="ru-RU"/>
              </w:rPr>
              <w:t xml:space="preserve"> производственной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0 - отсутствие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1-30 – выполнение сверхурочной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Отсутствие (наличие) нарушений (замечаний), выявленных в отчетном периоде по результатам проверок органами государственной власти, органами, уполномоченными на осуществление </w:t>
            </w:r>
            <w:proofErr w:type="spellStart"/>
            <w:proofErr w:type="gramStart"/>
            <w:r w:rsidRPr="000B2498">
              <w:rPr>
                <w:rFonts w:ascii="Times New Roman" w:hAnsi="Times New Roman" w:cs="Times New Roman"/>
                <w:lang w:eastAsia="ru-RU"/>
              </w:rPr>
              <w:t>гос</w:t>
            </w:r>
            <w:proofErr w:type="spellEnd"/>
            <w:r w:rsidRPr="000B2498">
              <w:rPr>
                <w:rFonts w:ascii="Times New Roman" w:hAnsi="Times New Roman" w:cs="Times New Roman"/>
                <w:lang w:eastAsia="ru-RU"/>
              </w:rPr>
              <w:t>. контроля</w:t>
            </w:r>
            <w:proofErr w:type="gramEnd"/>
            <w:r w:rsidRPr="000B2498">
              <w:rPr>
                <w:rFonts w:ascii="Times New Roman" w:hAnsi="Times New Roman" w:cs="Times New Roman"/>
                <w:lang w:eastAsia="ru-RU"/>
              </w:rPr>
              <w:t xml:space="preserve"> (надзора), других проверяющих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0- с нарушениями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1-20 небольшими недочетами и замечаниями, не </w:t>
            </w:r>
            <w:proofErr w:type="gramStart"/>
            <w:r w:rsidRPr="000B2498">
              <w:rPr>
                <w:rFonts w:ascii="Times New Roman" w:hAnsi="Times New Roman" w:cs="Times New Roman"/>
                <w:lang w:eastAsia="ru-RU"/>
              </w:rPr>
              <w:t>повлекшие</w:t>
            </w:r>
            <w:proofErr w:type="gramEnd"/>
            <w:r w:rsidRPr="000B2498">
              <w:rPr>
                <w:rFonts w:ascii="Times New Roman" w:hAnsi="Times New Roman" w:cs="Times New Roman"/>
                <w:lang w:eastAsia="ru-RU"/>
              </w:rPr>
              <w:t xml:space="preserve"> санкций и штрафов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21 – 50 - без нарушений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Взаимодействие с централизованной бухгалтерией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 0-с замечаниями </w:t>
            </w:r>
          </w:p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1-20 - замечания незначительные и устранены в отчетном периоде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21-30 - работа без замечаний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Своевременная подготовка и сдача отчетности, информации по запросам Учредителя и других ведомств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0 - с замечаниями </w:t>
            </w:r>
          </w:p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1-20 - замечания незначительные и устранены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21-30 – выполнена работа без замечаний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Своевременная подготовка проектов приказов по кадрам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 0 – отсутствие деятельности</w:t>
            </w:r>
          </w:p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1-10- приказы издаются  с небольшими неточностями и ошибками</w:t>
            </w:r>
          </w:p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lastRenderedPageBreak/>
              <w:t xml:space="preserve">11-30 – заблаговременно ознакомление руководителя с проектами приказов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lastRenderedPageBreak/>
              <w:t>30%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</w:rPr>
              <w:t>Доведение до сведения персонала организационных, распорядительных и кадровых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</w:rPr>
              <w:t>0 - доведение до сведения осуществлялось с нарушением сроков либо не осуществлялось</w:t>
            </w:r>
          </w:p>
          <w:p w:rsidR="000B2498" w:rsidRPr="000B2498" w:rsidRDefault="000B2498" w:rsidP="000B2498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0B2498">
              <w:rPr>
                <w:rFonts w:ascii="Times New Roman" w:hAnsi="Times New Roman"/>
              </w:rPr>
              <w:t>1-10 - сроки предоставление не нарушались, доведение до сведения осуществлялось оперативно</w:t>
            </w:r>
          </w:p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 xml:space="preserve">11-20 - документы готовились с опережением установленных сроков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 20 %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Своевременное размещение информации на сайтах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0- с нарушениями </w:t>
            </w:r>
          </w:p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1-30 - размещение с неточностями и исправление после замечаний</w:t>
            </w:r>
          </w:p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31-50 - без нарушений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Выполнение представительских функций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 – отсутствие деятельности</w:t>
            </w:r>
          </w:p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1-30 – наличие замечаний со стороны контрагентов</w:t>
            </w:r>
          </w:p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31-50 - достойное представление учреждения и руководителя с учетом всех норм и требований этики, кодекса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Участие в подготовке </w:t>
            </w:r>
            <w:proofErr w:type="spellStart"/>
            <w:r w:rsidRPr="000B2498">
              <w:rPr>
                <w:rFonts w:ascii="Times New Roman" w:hAnsi="Times New Roman" w:cs="Times New Roman"/>
                <w:lang w:eastAsia="ru-RU"/>
              </w:rPr>
              <w:t>грантовых</w:t>
            </w:r>
            <w:proofErr w:type="spellEnd"/>
            <w:r w:rsidRPr="000B2498">
              <w:rPr>
                <w:rFonts w:ascii="Times New Roman" w:hAnsi="Times New Roman" w:cs="Times New Roman"/>
                <w:lang w:eastAsia="ru-RU"/>
              </w:rPr>
              <w:t xml:space="preserve"> проектов учреждения в части характеристики сотрудников (уровень квалификации, категория, стаж, опыт их работы и пр.)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0 - работа не проводилась </w:t>
            </w:r>
          </w:p>
          <w:p w:rsidR="000B2498" w:rsidRPr="000B2498" w:rsidRDefault="000B2498" w:rsidP="000B2498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1-30 – в зависимости от объема и качества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27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</w:rPr>
              <w:t>Информирование и консультирование руководителей подразделений и организации по вопросам рынка труда в части обеспечения персоналом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</w:rPr>
              <w:t>0 - запросов на информирование и консультирование не поступало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</w:rPr>
              <w:t>1-10 - информирование и консультирование потребовало значительного количества времени для подготовки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</w:rPr>
              <w:t>11-20 - информирование и консультирование осуществлялось оперативно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Своевременное и качественное оформление кадровой документации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</w:rPr>
              <w:t>0-</w:t>
            </w: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отсутствие ошибок в оформлении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1-30- разработка и написание дополнительных соглашений, безошибочное ведение личных дел сотрудников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Наличие в учреждении стендов с информацией и своевременное доведение информации до сотрудников учреждения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0 - отсутствие деятельности</w:t>
            </w:r>
          </w:p>
          <w:p w:rsidR="000B2498" w:rsidRPr="000B2498" w:rsidRDefault="000B2498" w:rsidP="000B2498">
            <w:pPr>
              <w:pStyle w:val="a6"/>
              <w:numPr>
                <w:ilvl w:val="0"/>
                <w:numId w:val="10"/>
              </w:numPr>
              <w:suppressAutoHyphens/>
              <w:spacing w:after="0" w:line="240" w:lineRule="auto"/>
              <w:ind w:left="0" w:right="-108"/>
              <w:rPr>
                <w:rFonts w:ascii="Times New Roman" w:hAnsi="Times New Roman"/>
              </w:rPr>
            </w:pPr>
            <w:r w:rsidRPr="000B2498">
              <w:rPr>
                <w:rFonts w:ascii="Times New Roman" w:hAnsi="Times New Roman"/>
              </w:rPr>
              <w:t>1-20 –  оформлен стенд или доведена информация о правах и обязанностях в течение периода, определенного сроками</w:t>
            </w:r>
          </w:p>
          <w:p w:rsidR="000B2498" w:rsidRPr="000B2498" w:rsidRDefault="000B2498" w:rsidP="000B2498">
            <w:pPr>
              <w:pStyle w:val="a6"/>
              <w:numPr>
                <w:ilvl w:val="0"/>
                <w:numId w:val="10"/>
              </w:numPr>
              <w:suppressAutoHyphens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B2498">
              <w:rPr>
                <w:rFonts w:ascii="Times New Roman" w:hAnsi="Times New Roman"/>
              </w:rPr>
              <w:t>21-30 – оперативное обновление информации и оперативное доведение информации до сотрудников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Ведение архива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0-80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 – деятельность не ведется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1-20 - оформление частичной архивной документации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21-50 – формирование архивной документации без ошибок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 xml:space="preserve">51-80 – работа с государственным архивом с выполнением всех требований законодательства и в срок (сдача документации в </w:t>
            </w:r>
            <w:proofErr w:type="spellStart"/>
            <w:r w:rsidRPr="000B2498">
              <w:rPr>
                <w:rFonts w:ascii="Times New Roman" w:hAnsi="Times New Roman" w:cs="Times New Roman"/>
              </w:rPr>
              <w:t>гос</w:t>
            </w:r>
            <w:proofErr w:type="spellEnd"/>
            <w:r w:rsidRPr="000B2498">
              <w:rPr>
                <w:rFonts w:ascii="Times New Roman" w:hAnsi="Times New Roman" w:cs="Times New Roman"/>
              </w:rPr>
              <w:t>. архив и архив учреждения), соблюдение установленных сроков хранения и нормативных актов по архивам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80 %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lang w:eastAsia="ru-RU"/>
              </w:rPr>
              <w:t>Участие в составе экспертных групп, Советов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0 - неучастие</w:t>
            </w:r>
          </w:p>
          <w:p w:rsidR="000B2498" w:rsidRPr="000B2498" w:rsidRDefault="000B2498" w:rsidP="000B2498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0B2498">
              <w:rPr>
                <w:rFonts w:ascii="Times New Roman" w:hAnsi="Times New Roman"/>
              </w:rPr>
              <w:t>1-30 – участие в заседаниях, ведение протоколов</w:t>
            </w:r>
          </w:p>
          <w:p w:rsidR="000B2498" w:rsidRPr="000B2498" w:rsidRDefault="000B2498" w:rsidP="000B2498">
            <w:pPr>
              <w:pStyle w:val="a6"/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0B2498">
              <w:rPr>
                <w:rFonts w:ascii="Times New Roman" w:hAnsi="Times New Roman"/>
              </w:rPr>
              <w:t xml:space="preserve">31-50 – руководство экспертными группами (по </w:t>
            </w:r>
            <w:proofErr w:type="spellStart"/>
            <w:r w:rsidRPr="000B2498">
              <w:rPr>
                <w:rFonts w:ascii="Times New Roman" w:hAnsi="Times New Roman"/>
              </w:rPr>
              <w:t>профстандартам</w:t>
            </w:r>
            <w:proofErr w:type="spellEnd"/>
            <w:r w:rsidRPr="000B2498">
              <w:rPr>
                <w:rFonts w:ascii="Times New Roman" w:hAnsi="Times New Roman"/>
              </w:rPr>
              <w:t xml:space="preserve"> и пр.)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Проявление личной инициативы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0 -50 - выполнение дополнительной работы по личной инициативе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Отсутствие обоснованных жалоб в сфере трудового законодательства и дисциплинарных взысканий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 – наличие жалоб;</w:t>
            </w:r>
          </w:p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1-30 – отсутствие жалоб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30 %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8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Работа в условиях взаимозаменяемости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 0 – отсутствие деятельности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1-30 – наличие деятельности в зависимости от объема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94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Работа в условиях ограничений и (или) сжатых сроков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 – отсутствие деятельности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1-30- выполнение работы с недочетами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31-50 выполнение работы в срок и качественно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50 %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3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0B2498">
              <w:rPr>
                <w:rFonts w:ascii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0B2498">
              <w:rPr>
                <w:rFonts w:ascii="Times New Roman" w:hAnsi="Times New Roman" w:cs="Times New Roman"/>
                <w:b/>
                <w:lang w:eastAsia="ru-RU"/>
              </w:rPr>
              <w:t>850%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B2498" w:rsidRPr="000B2498" w:rsidRDefault="000B2498" w:rsidP="000B2498">
      <w:pPr>
        <w:spacing w:after="0" w:line="240" w:lineRule="auto"/>
        <w:rPr>
          <w:rFonts w:ascii="Times New Roman" w:hAnsi="Times New Roman" w:cs="Times New Roman"/>
        </w:rPr>
      </w:pPr>
    </w:p>
    <w:p w:rsidR="000B2498" w:rsidRPr="000B2498" w:rsidRDefault="000B2498" w:rsidP="000B2498">
      <w:pPr>
        <w:spacing w:after="0" w:line="240" w:lineRule="auto"/>
        <w:rPr>
          <w:rFonts w:ascii="Times New Roman" w:hAnsi="Times New Roman" w:cs="Times New Roman"/>
        </w:rPr>
      </w:pPr>
      <w:r w:rsidRPr="000B2498">
        <w:rPr>
          <w:rFonts w:ascii="Times New Roman" w:hAnsi="Times New Roman" w:cs="Times New Roman"/>
        </w:rPr>
        <w:t xml:space="preserve">2. Порядок расчета размера надбавки за </w:t>
      </w:r>
      <w:r w:rsidRPr="000B2498">
        <w:rPr>
          <w:rFonts w:ascii="Times New Roman" w:hAnsi="Times New Roman" w:cs="Times New Roman"/>
          <w:b/>
        </w:rPr>
        <w:t>качество</w:t>
      </w:r>
      <w:r w:rsidRPr="000B2498">
        <w:rPr>
          <w:rFonts w:ascii="Times New Roman" w:hAnsi="Times New Roman" w:cs="Times New Roman"/>
        </w:rPr>
        <w:t xml:space="preserve"> выполняемых работ </w:t>
      </w:r>
    </w:p>
    <w:tbl>
      <w:tblPr>
        <w:tblW w:w="107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3969"/>
        <w:gridCol w:w="709"/>
        <w:gridCol w:w="3969"/>
        <w:gridCol w:w="851"/>
        <w:gridCol w:w="567"/>
      </w:tblGrid>
      <w:tr w:rsidR="000B2498" w:rsidRPr="000B2498" w:rsidTr="00441CBF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Своевременность исполнения должностных обязанностей. Оперативность выполнения поручений руководителя учреждения.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0 - с нарушениями -                1- 30 - без нарушений  в зависимости от объема и сложности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Соблюдение внутренних регламентов (правил, порядков)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0 - с нарушениями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1-5 - без нарушений  с недочетами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5-10 – отсутствие замечаний руководителя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Эффективное ведение работы с входящей и исходящей корреспонденцией по кадровому делопроизводству, качественное выполнение поручений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0 - с нарушениями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1-20 - без нарушений с недочетами 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21-40 – отсутствие замечаний руководителя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40 %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Качественное предоставление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отчетности, соблюдение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необходимых требований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к составлению отчетности, сроков сдачи, ведение вверенной документации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0 - с нарушениями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1-20 - без нарушений с недочетами 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21-50 – отсутствие замечаний руководителя и в зависимости от объемов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59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Наличие предложений, методик по повышению престижа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0-20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0 - отсутствие предложений 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1-20 - наличие предложений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55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Удовлетворенность физических, юридических лиц качеством оказываемых учреждением услуг/ выполняемых работ (отсутствие жалоб)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0 - наличие жалоб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1 – 10 - отсутствие жалоб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Качество оформления кадровой документации в соответствии с требованиями законодательства и пр. нормативных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 –недопустимые ошибки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1-20 - оформление с недочетами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21-30 – документы оформлены качественно с учетом всех требований законодательства и нормативных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Организация внутреннего контроля по вопросам эффективного использования имущества и материальных ценностей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 – отсутствие деятельности</w:t>
            </w:r>
          </w:p>
          <w:p w:rsidR="000B2498" w:rsidRPr="000B2498" w:rsidRDefault="000B2498" w:rsidP="000B249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1-20 – ведется </w:t>
            </w:r>
            <w:proofErr w:type="gramStart"/>
            <w:r w:rsidRPr="000B2498">
              <w:rPr>
                <w:rFonts w:ascii="Times New Roman" w:hAnsi="Times New Roman" w:cs="Times New Roman"/>
                <w:lang w:eastAsia="ru-RU"/>
              </w:rPr>
              <w:t>контроль за</w:t>
            </w:r>
            <w:proofErr w:type="gramEnd"/>
            <w:r w:rsidRPr="000B2498">
              <w:rPr>
                <w:rFonts w:ascii="Times New Roman" w:hAnsi="Times New Roman" w:cs="Times New Roman"/>
                <w:lang w:eastAsia="ru-RU"/>
              </w:rPr>
              <w:t xml:space="preserve"> сохранностью имущества и материальных ценностей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</w:rPr>
              <w:t>Самостоятельность и ответственность при выполнении поставленных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 –отсутствие самостоятельности</w:t>
            </w:r>
          </w:p>
          <w:p w:rsidR="000B2498" w:rsidRPr="000B2498" w:rsidRDefault="000B2498" w:rsidP="000B249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1-20 – при выполнении задач привлекается помощь других сотрудников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</w:rPr>
              <w:t>21-30 - высокая степень самостоятельности и ответственности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30 %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Соблюдение стандарта профессионального общения, правил делового поведения,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корректности и внимательности к должностным лицам </w:t>
            </w:r>
            <w:proofErr w:type="gramStart"/>
            <w:r w:rsidRPr="000B2498">
              <w:rPr>
                <w:rFonts w:ascii="Times New Roman" w:hAnsi="Times New Roman" w:cs="Times New Roman"/>
                <w:lang w:eastAsia="ru-RU"/>
              </w:rPr>
              <w:t>при</w:t>
            </w:r>
            <w:proofErr w:type="gramEnd"/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служебных </w:t>
            </w:r>
            <w:proofErr w:type="gramStart"/>
            <w:r w:rsidRPr="000B2498">
              <w:rPr>
                <w:rFonts w:ascii="Times New Roman" w:hAnsi="Times New Roman" w:cs="Times New Roman"/>
                <w:lang w:eastAsia="ru-RU"/>
              </w:rPr>
              <w:t>контактах</w:t>
            </w:r>
            <w:proofErr w:type="gramEnd"/>
            <w:r w:rsidRPr="000B2498">
              <w:rPr>
                <w:rFonts w:ascii="Times New Roman" w:hAnsi="Times New Roman" w:cs="Times New Roman"/>
                <w:lang w:eastAsia="ru-RU"/>
              </w:rPr>
              <w:t xml:space="preserve"> с работниками учреждения и других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0 - несоблюдение правил 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1-20 - соблюдение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 xml:space="preserve">правил </w:t>
            </w:r>
          </w:p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4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Соблюдение требований законодательства по защите информации и персональных данных работников и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 – несоблюдение требований (полное или частичное)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1-30 – частичное (недостаточное) соблюдение требований</w:t>
            </w:r>
          </w:p>
          <w:p w:rsidR="000B2498" w:rsidRPr="000B2498" w:rsidRDefault="000B2498" w:rsidP="000B24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</w:rPr>
              <w:t>31-50 - соблюдение требований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0B2498">
        <w:trPr>
          <w:trHeight w:val="79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3"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Соблюдение Правил внутреннего трудового распорядка, отсутствие </w:t>
            </w:r>
            <w:hyperlink r:id="rId7" w:tooltip="Взыскание" w:history="1">
              <w:r w:rsidRPr="000B2498">
                <w:rPr>
                  <w:rFonts w:ascii="Times New Roman" w:hAnsi="Times New Roman" w:cs="Times New Roman"/>
                  <w:lang w:eastAsia="ru-RU"/>
                </w:rPr>
                <w:t>взысканий</w:t>
              </w:r>
            </w:hyperlink>
            <w:r w:rsidRPr="000B2498">
              <w:rPr>
                <w:rFonts w:ascii="Times New Roman" w:hAnsi="Times New Roman" w:cs="Times New Roman"/>
                <w:lang w:eastAsia="ru-RU"/>
              </w:rPr>
              <w:t> по службе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 xml:space="preserve"> 0 – систематическое нарушение</w:t>
            </w:r>
          </w:p>
          <w:p w:rsidR="000B2498" w:rsidRPr="000B2498" w:rsidRDefault="000B2498" w:rsidP="000B2498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1-10 – соблюдение привил, отсутствие взысканий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3" w:right="33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Внесение предложений по эффективности деятельности, стажировка сотрудников принятых на работу, наставничество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 – отсутствие деятельности</w:t>
            </w:r>
          </w:p>
          <w:p w:rsidR="000B2498" w:rsidRPr="000B2498" w:rsidRDefault="000B2498" w:rsidP="000B2498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 xml:space="preserve">1-10 - консультирование по деятельности,  обязанностям, </w:t>
            </w:r>
            <w:proofErr w:type="gramStart"/>
            <w:r w:rsidRPr="000B2498">
              <w:rPr>
                <w:rFonts w:ascii="Times New Roman" w:hAnsi="Times New Roman" w:cs="Times New Roman"/>
              </w:rPr>
              <w:t>оформлении</w:t>
            </w:r>
            <w:proofErr w:type="gramEnd"/>
            <w:r w:rsidRPr="000B2498">
              <w:rPr>
                <w:rFonts w:ascii="Times New Roman" w:hAnsi="Times New Roman" w:cs="Times New Roman"/>
              </w:rPr>
              <w:t xml:space="preserve"> документации и пр.</w:t>
            </w:r>
          </w:p>
          <w:p w:rsidR="000B2498" w:rsidRPr="000B2498" w:rsidRDefault="000B2498" w:rsidP="000B2498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11-20 –создание положительного психологического климата среди сотрудников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20 %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34" w:right="34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Активная позиция участия в делах учреждения, заинтересованность, результативность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0-10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 xml:space="preserve"> 0 – отсутствие</w:t>
            </w:r>
          </w:p>
          <w:p w:rsidR="000B2498" w:rsidRPr="000B2498" w:rsidRDefault="000B2498" w:rsidP="000B2498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1-10 – принимает участие в делах учреждения и в вопросах повышения результативности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85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0 - отсутствие</w:t>
            </w:r>
          </w:p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1-10 – несвоевременно</w:t>
            </w:r>
          </w:p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11 – 20 – своевременно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20 %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0B2498">
        <w:trPr>
          <w:trHeight w:val="72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0B24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Качественная работа по анализу сложных ситуаций по вопросам трудового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2498">
              <w:rPr>
                <w:rFonts w:ascii="Times New Roman" w:hAnsi="Times New Roman"/>
              </w:rPr>
              <w:t>отсутствие ситуаций</w:t>
            </w:r>
          </w:p>
          <w:p w:rsidR="000B2498" w:rsidRPr="000B2498" w:rsidRDefault="000B2498" w:rsidP="000B2498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57"/>
              <w:rPr>
                <w:rFonts w:ascii="Times New Roman" w:hAnsi="Times New Roman"/>
              </w:rPr>
            </w:pPr>
            <w:r w:rsidRPr="000B2498">
              <w:rPr>
                <w:rFonts w:ascii="Times New Roman" w:hAnsi="Times New Roman"/>
              </w:rPr>
              <w:t>1-50 – решение вопросов в зависимости от сложности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B2498">
              <w:rPr>
                <w:rFonts w:ascii="Times New Roman" w:hAnsi="Times New Roman" w:cs="Times New Roman"/>
                <w:lang w:eastAsia="ru-RU"/>
              </w:rPr>
              <w:t>Освоение дополнительных программных продуктов, выполнение общественных нагрузок и т. д.)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0 -30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 – отсутствие деятельности</w:t>
            </w:r>
          </w:p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1-20 – освоение новых программ для решения проблем учреждения</w:t>
            </w:r>
          </w:p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21-30 – выполнение дополнительных общественных нагрузок в связи с производственной необходимостью, в том числе и по освоению новых программных продуктов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30 %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98" w:rsidRP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2498" w:rsidRPr="000B2498" w:rsidTr="00441CBF">
        <w:trPr>
          <w:trHeight w:val="315"/>
        </w:trPr>
        <w:tc>
          <w:tcPr>
            <w:tcW w:w="670" w:type="dxa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B2498">
              <w:rPr>
                <w:rFonts w:ascii="Times New Roman" w:hAnsi="Times New Roman" w:cs="Times New Roman"/>
                <w:b/>
                <w:bCs/>
                <w:lang w:eastAsia="ru-RU"/>
              </w:rPr>
              <w:t>Итого: </w:t>
            </w:r>
          </w:p>
        </w:tc>
        <w:tc>
          <w:tcPr>
            <w:tcW w:w="709" w:type="dxa"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</w:tcPr>
          <w:p w:rsidR="000B2498" w:rsidRPr="000B2498" w:rsidRDefault="000B2498" w:rsidP="000B2498">
            <w:pPr>
              <w:spacing w:after="0" w:line="240" w:lineRule="auto"/>
              <w:ind w:right="-131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450 %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B2498" w:rsidRPr="000B2498" w:rsidRDefault="000B2498" w:rsidP="000B2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B2498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0B2498" w:rsidRPr="000B2498" w:rsidRDefault="000B2498" w:rsidP="000B24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2847"/>
        <w:gridCol w:w="1351"/>
        <w:gridCol w:w="4270"/>
        <w:gridCol w:w="850"/>
        <w:gridCol w:w="709"/>
      </w:tblGrid>
      <w:tr w:rsidR="000B2498" w:rsidRPr="000B2498" w:rsidTr="00441CB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3. Дополнительные 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498" w:rsidRPr="000B2498" w:rsidTr="00441CB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Привлечение внебюджетных средств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0 - нет деятельности</w:t>
            </w:r>
          </w:p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1-50 – в зависимости от привлеченных средств и приложенных усилий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0B2498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498" w:rsidRPr="000B2498" w:rsidTr="00441CBF">
        <w:trPr>
          <w:trHeight w:val="372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49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0B2498">
              <w:rPr>
                <w:rFonts w:ascii="Times New Roman" w:hAnsi="Times New Roman" w:cs="Times New Roman"/>
                <w:b/>
              </w:rPr>
              <w:t>50 %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B2498" w:rsidRDefault="000B2498" w:rsidP="000B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B2498" w:rsidRPr="000B2498" w:rsidRDefault="000B2498" w:rsidP="000B2498">
      <w:pPr>
        <w:spacing w:after="0" w:line="240" w:lineRule="auto"/>
        <w:rPr>
          <w:rFonts w:ascii="Times New Roman" w:hAnsi="Times New Roman" w:cs="Times New Roman"/>
        </w:rPr>
      </w:pPr>
    </w:p>
    <w:p w:rsidR="00630481" w:rsidRDefault="00630481" w:rsidP="000B24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B2498" w:rsidRPr="002F1C26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26">
        <w:rPr>
          <w:rFonts w:ascii="Times New Roman" w:hAnsi="Times New Roman" w:cs="Times New Roman"/>
          <w:b/>
          <w:sz w:val="28"/>
          <w:szCs w:val="28"/>
        </w:rPr>
        <w:lastRenderedPageBreak/>
        <w:t>Секретарь- администратор</w:t>
      </w:r>
    </w:p>
    <w:p w:rsidR="000B2498" w:rsidRPr="002F1C26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26"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:rsidR="000B2498" w:rsidRPr="002F1C26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498" w:rsidRPr="002F1C26" w:rsidRDefault="000B2498" w:rsidP="000B249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C26">
        <w:rPr>
          <w:rFonts w:ascii="Times New Roman" w:hAnsi="Times New Roman"/>
          <w:sz w:val="24"/>
          <w:szCs w:val="24"/>
        </w:rPr>
        <w:t xml:space="preserve">Порядок расчета размера надбавки </w:t>
      </w:r>
      <w:r w:rsidRPr="002F1C26">
        <w:rPr>
          <w:rFonts w:ascii="Times New Roman" w:hAnsi="Times New Roman"/>
          <w:b/>
          <w:sz w:val="24"/>
          <w:szCs w:val="24"/>
        </w:rPr>
        <w:t>за интенсивность</w:t>
      </w:r>
      <w:r w:rsidRPr="002F1C26">
        <w:rPr>
          <w:rFonts w:ascii="Times New Roman" w:hAnsi="Times New Roman"/>
          <w:sz w:val="24"/>
          <w:szCs w:val="24"/>
        </w:rPr>
        <w:t xml:space="preserve"> и высокие результаты работы</w:t>
      </w:r>
    </w:p>
    <w:p w:rsidR="000B2498" w:rsidRPr="002F1C26" w:rsidRDefault="000B2498" w:rsidP="000B2498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2657"/>
        <w:gridCol w:w="1134"/>
        <w:gridCol w:w="3057"/>
        <w:gridCol w:w="1643"/>
        <w:gridCol w:w="1643"/>
      </w:tblGrid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Оценочная </w:t>
            </w:r>
          </w:p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шкала </w:t>
            </w: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(в баллах)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расчета </w:t>
            </w: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(в баллах)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Максималь</w:t>
            </w:r>
            <w:proofErr w:type="spellEnd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 размер начислений </w:t>
            </w: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 % от должностного оклада)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Размер выплаты при достижении условий ее осуществления</w:t>
            </w: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документооборота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– в зависимости от объема выполненной работы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Создание банка данных, необходимого для работы и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эффективное его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20 – наличие банка данных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Осуществление текущего и перспективного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планирования деятельности учреждения по своему направлению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0-30 – наличие плана 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Освоение и внедрение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инновационных методов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0-50 – в зависимости от объема выполненной работы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Прием посетителей, содействие оперативности рассмотрения просьб и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– в зависимости от объема выполненной работы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Подготовка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0-50 – в зависимости от количества отчетов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pStyle w:val="Default"/>
              <w:rPr>
                <w:color w:val="auto"/>
              </w:rPr>
            </w:pPr>
            <w:r w:rsidRPr="002F1C26">
              <w:rPr>
                <w:color w:val="auto"/>
              </w:rPr>
              <w:t xml:space="preserve">Своевременный и качественный </w:t>
            </w:r>
            <w:proofErr w:type="gramStart"/>
            <w:r w:rsidRPr="002F1C26">
              <w:rPr>
                <w:color w:val="auto"/>
              </w:rPr>
              <w:t>контроль за</w:t>
            </w:r>
            <w:proofErr w:type="gramEnd"/>
            <w:r w:rsidRPr="002F1C26">
              <w:rPr>
                <w:color w:val="auto"/>
              </w:rPr>
              <w:t xml:space="preserve"> сроками исполнения документов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– отсутствие контроля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0 – осуществление </w:t>
            </w:r>
            <w:proofErr w:type="gramStart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 сроками исполнения документов в зависимости от объема работы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Проявление творческой инициативы и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самостоятельности в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выполнении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функциональных обязанностей.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0-50 – в зависимости от количества проявленных инициатив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представительских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</w:rPr>
              <w:t>0-5 - наличие более 2 замечаний со стороны контрагентов и иных лиц</w:t>
            </w: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претензий со стороны контрагентов и иных лиц, в зависимости от уровня мероприятия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pStyle w:val="Default"/>
              <w:rPr>
                <w:color w:val="auto"/>
              </w:rPr>
            </w:pPr>
            <w:r w:rsidRPr="002F1C26">
              <w:rPr>
                <w:color w:val="auto"/>
              </w:rPr>
              <w:t xml:space="preserve">Участие в разработке и своевременное внесение изменений в локальные нормативные документы. 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–неучастие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1-30 – участие в зависимости от объемов и времени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pStyle w:val="Default"/>
              <w:rPr>
                <w:color w:val="auto"/>
              </w:rPr>
            </w:pPr>
            <w:r w:rsidRPr="002F1C26">
              <w:rPr>
                <w:color w:val="auto"/>
              </w:rPr>
              <w:t xml:space="preserve">Выполнение особо важных и срочных работ </w:t>
            </w:r>
          </w:p>
          <w:p w:rsidR="000B2498" w:rsidRPr="002F1C26" w:rsidRDefault="000B2498" w:rsidP="00441CBF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0 -  отсутствие работы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 выполнение работы в зависимости от объемов и качества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pStyle w:val="Default"/>
              <w:rPr>
                <w:color w:val="auto"/>
              </w:rPr>
            </w:pPr>
            <w:r w:rsidRPr="002F1C26">
              <w:rPr>
                <w:color w:val="auto"/>
              </w:rPr>
              <w:t xml:space="preserve">Своевременная подготовка проектов приказов </w:t>
            </w:r>
          </w:p>
          <w:p w:rsidR="000B2498" w:rsidRPr="002F1C26" w:rsidRDefault="000B2498" w:rsidP="00441CBF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– несвоевременно подготовлен приказ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1-20 – проекты приказов выполнены вовремя и без ошибок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pStyle w:val="Default"/>
              <w:rPr>
                <w:color w:val="auto"/>
              </w:rPr>
            </w:pPr>
            <w:r w:rsidRPr="002F1C26">
              <w:rPr>
                <w:color w:val="auto"/>
              </w:rPr>
              <w:t>Своевременное ознакомление работников с приказами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0 - несвоевременно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  - ознакомлены с приказами все  сотрудники в срок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ведение работы с входящей и исходящей корреспонденцией, качественное выполнение поручений руководителя 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0-40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–отсутствие замечаний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1-20 – наличие не более 2-х замечаний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21-40 – качественно и в срок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 контроля по вопросам эффективного использования финансовых средств, имущества и материальных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– отсутствие деятельности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1-20 – ведется </w:t>
            </w:r>
            <w:proofErr w:type="gramStart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 сохранностью имущества и материальных ценностей учреждения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Своевременность и правильность оформления дел, подлежащих длительному и постоянному хранению (отсутствие замечаний ведомственного архива по формированию архива учреждения)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0 - отсутствие деятельности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1-20 – оформление дел с задержками и с недочетами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21-30 – своевременно и в соответствии с требованиями нормативных документов по хранению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справок, служебных писем (отсутствие замечаний директора по оформлению)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 0 – с замечаниями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1-20 – без замечаний и в срок в зависимости от объемов работы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621FE9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621FE9" w:rsidRDefault="000B2498" w:rsidP="00441CBF">
            <w:pPr>
              <w:pStyle w:val="Default"/>
              <w:jc w:val="center"/>
              <w:rPr>
                <w:color w:val="auto"/>
              </w:rPr>
            </w:pPr>
            <w:r w:rsidRPr="00621FE9">
              <w:rPr>
                <w:color w:val="auto"/>
              </w:rPr>
              <w:t>18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621FE9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E9">
              <w:rPr>
                <w:rFonts w:ascii="Times New Roman" w:hAnsi="Times New Roman" w:cs="Times New Roman"/>
                <w:sz w:val="24"/>
                <w:szCs w:val="24"/>
              </w:rPr>
              <w:t>Работа в условиях взаимозаменяемости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621FE9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E9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621FE9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FE9">
              <w:rPr>
                <w:rFonts w:ascii="Times New Roman" w:hAnsi="Times New Roman" w:cs="Times New Roman"/>
                <w:sz w:val="24"/>
                <w:szCs w:val="24"/>
              </w:rPr>
              <w:t>0 - отсутствие работы</w:t>
            </w:r>
          </w:p>
          <w:p w:rsidR="000B2498" w:rsidRPr="00621FE9" w:rsidRDefault="000B2498" w:rsidP="00441CBF">
            <w:pPr>
              <w:spacing w:after="0" w:line="240" w:lineRule="auto"/>
              <w:ind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621FE9">
              <w:rPr>
                <w:rFonts w:ascii="Times New Roman" w:hAnsi="Times New Roman" w:cs="Times New Roman"/>
                <w:sz w:val="24"/>
                <w:szCs w:val="24"/>
              </w:rPr>
              <w:t xml:space="preserve">1-50 -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21FE9">
              <w:rPr>
                <w:rFonts w:ascii="Times New Roman" w:hAnsi="Times New Roman" w:cs="Times New Roman"/>
                <w:sz w:val="24"/>
                <w:szCs w:val="24"/>
              </w:rPr>
              <w:t xml:space="preserve">аличие работы в условиях взаимозаменяемости </w:t>
            </w:r>
          </w:p>
          <w:p w:rsidR="000B2498" w:rsidRPr="00621FE9" w:rsidRDefault="000B2498" w:rsidP="00441CBF">
            <w:pPr>
              <w:spacing w:after="0" w:line="240" w:lineRule="auto"/>
              <w:ind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621FE9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объемов и качества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621FE9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E9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621FE9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621FE9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621FE9" w:rsidRDefault="000B2498" w:rsidP="00441C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621FE9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протоколов заседаний,  совещаний комиссий, Советов и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621FE9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отсутствие работы</w:t>
            </w:r>
          </w:p>
          <w:p w:rsidR="000B2498" w:rsidRPr="00621FE9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40 – ведение работы в зависимости от объемов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621FE9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621FE9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621FE9" w:rsidTr="00441CB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Default="000B2498" w:rsidP="00441C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электронной почтой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–нет деятельности</w:t>
            </w:r>
          </w:p>
          <w:p w:rsidR="000B2498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1-50 – работа без замечаний и в зависимости от объемов направленных ответов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621FE9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FB59CE" w:rsidTr="00441CBF">
        <w:tc>
          <w:tcPr>
            <w:tcW w:w="7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FB59CE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C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0B2498" w:rsidRPr="00FB59CE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AE6158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FB59CE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2498" w:rsidRPr="002F1C26" w:rsidRDefault="000B2498" w:rsidP="000B249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B2498" w:rsidRPr="002F1C26" w:rsidRDefault="000B2498" w:rsidP="000B2498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1C26">
        <w:rPr>
          <w:rFonts w:ascii="Times New Roman" w:hAnsi="Times New Roman"/>
          <w:sz w:val="24"/>
          <w:szCs w:val="24"/>
        </w:rPr>
        <w:t xml:space="preserve">Порядок расчета размера надбавки </w:t>
      </w:r>
      <w:r w:rsidRPr="002F1C26">
        <w:rPr>
          <w:rFonts w:ascii="Times New Roman" w:hAnsi="Times New Roman"/>
          <w:b/>
          <w:sz w:val="24"/>
          <w:szCs w:val="24"/>
        </w:rPr>
        <w:t>за качество</w:t>
      </w:r>
      <w:r w:rsidRPr="002F1C26">
        <w:rPr>
          <w:rFonts w:ascii="Times New Roman" w:hAnsi="Times New Roman"/>
          <w:sz w:val="24"/>
          <w:szCs w:val="24"/>
        </w:rPr>
        <w:t xml:space="preserve"> выполняемых работ</w:t>
      </w:r>
    </w:p>
    <w:p w:rsidR="000B2498" w:rsidRPr="002F1C26" w:rsidRDefault="000B2498" w:rsidP="000B2498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2847"/>
        <w:gridCol w:w="1351"/>
        <w:gridCol w:w="2650"/>
        <w:gridCol w:w="1620"/>
        <w:gridCol w:w="1643"/>
      </w:tblGrid>
      <w:tr w:rsidR="000B2498" w:rsidRPr="002F1C26" w:rsidTr="00441CB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деятельности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Оценочная </w:t>
            </w:r>
          </w:p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шкала </w:t>
            </w: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(в баллах)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расчета </w:t>
            </w: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(в баллах)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Максималь</w:t>
            </w:r>
            <w:proofErr w:type="spellEnd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 размер начислений </w:t>
            </w: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F1C26">
              <w:rPr>
                <w:rFonts w:ascii="Times New Roman" w:hAnsi="Times New Roman" w:cs="Times New Roman"/>
                <w:sz w:val="24"/>
                <w:szCs w:val="24"/>
              </w:rPr>
              <w:t xml:space="preserve"> % от должностного оклада)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Размер выплаты при достижении условий ее осуществления</w:t>
            </w:r>
          </w:p>
        </w:tc>
      </w:tr>
      <w:tr w:rsidR="000B2498" w:rsidRPr="002F1C26" w:rsidTr="00441CBF"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1. Основные показатели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законодательства в деятельности образовательного учреждения  по направлению деятельности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 – наличие нарушений;</w:t>
            </w: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50 – отсутствие нарушений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Качественное ведение документации, использование баз данных, процедур хранения, передачи, обработки информации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0 - 30 – в зависимости от объема документации</w:t>
            </w: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Соблюдение требований законодательства по защите информации и персональных данных работников и обучающихся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– несоблюдение требований (полное или частичное)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1-50 – соблюдение требований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Исполнительская дисциплина (отсутствие замечаний по срокам предоставления и содержанию отчетов, документов, информации)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50 – в зависимости от соблюдения сроков и качества исполнения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контрагентов и  дисциплинарных взысканий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– наличие жалоб;</w:t>
            </w: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50 – отсутствие жалоб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кодекса профессиональной этики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– наличие жалоб;</w:t>
            </w:r>
          </w:p>
          <w:p w:rsidR="000B2498" w:rsidRPr="002F1C26" w:rsidRDefault="000B2498" w:rsidP="00441C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0 – отсутствие жалоб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1F384B" w:rsidTr="00441CB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1F384B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1F384B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84B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в электронной форме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1F384B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84B">
              <w:rPr>
                <w:rFonts w:ascii="Times New Roman" w:hAnsi="Times New Roman" w:cs="Times New Roman"/>
                <w:sz w:val="24"/>
                <w:szCs w:val="24"/>
              </w:rPr>
              <w:t>0-40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1F384B" w:rsidRDefault="000B2498" w:rsidP="00441C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84B">
              <w:rPr>
                <w:rFonts w:ascii="Times New Roman" w:hAnsi="Times New Roman" w:cs="Times New Roman"/>
                <w:sz w:val="24"/>
                <w:szCs w:val="24"/>
              </w:rPr>
              <w:t>0 – отсутствие</w:t>
            </w:r>
          </w:p>
          <w:p w:rsidR="000B2498" w:rsidRPr="001F384B" w:rsidRDefault="000B2498" w:rsidP="00441C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84B">
              <w:rPr>
                <w:rFonts w:ascii="Times New Roman" w:hAnsi="Times New Roman" w:cs="Times New Roman"/>
                <w:sz w:val="24"/>
                <w:szCs w:val="24"/>
              </w:rPr>
              <w:t>1-20 – ведение работы с замечаниями и несвоевременно</w:t>
            </w:r>
          </w:p>
          <w:p w:rsidR="000B2498" w:rsidRPr="001F384B" w:rsidRDefault="000B2498" w:rsidP="00441C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84B">
              <w:rPr>
                <w:rFonts w:ascii="Times New Roman" w:hAnsi="Times New Roman" w:cs="Times New Roman"/>
                <w:sz w:val="24"/>
                <w:szCs w:val="24"/>
              </w:rPr>
              <w:t>21-40 – ведение работы в полном объеме в срок и с соблюдением требований делопроизводства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1F384B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84B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1F384B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0902D6" w:rsidTr="00441CB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0902D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0902D6" w:rsidRDefault="000B2498" w:rsidP="00441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2D6">
              <w:rPr>
                <w:rFonts w:ascii="Times New Roman" w:hAnsi="Times New Roman" w:cs="Times New Roman"/>
                <w:sz w:val="24"/>
                <w:szCs w:val="24"/>
              </w:rPr>
              <w:t>Другие виды работ, связанные с деятельностью учреждения, не входящие в круг основных обязанностей работника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0902D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D6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0902D6" w:rsidRDefault="000B2498" w:rsidP="00441C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02D6">
              <w:rPr>
                <w:rFonts w:ascii="Times New Roman" w:hAnsi="Times New Roman" w:cs="Times New Roman"/>
                <w:sz w:val="24"/>
                <w:szCs w:val="24"/>
              </w:rPr>
              <w:t>0 – отсутствие</w:t>
            </w:r>
          </w:p>
          <w:p w:rsidR="000B2498" w:rsidRPr="000902D6" w:rsidRDefault="000B2498" w:rsidP="00441C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02D6">
              <w:rPr>
                <w:rFonts w:ascii="Times New Roman" w:hAnsi="Times New Roman" w:cs="Times New Roman"/>
                <w:sz w:val="24"/>
                <w:szCs w:val="24"/>
              </w:rPr>
              <w:t>1-30 – выполнение работ в зависимости от объема и качества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0902D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D6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0902D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4C0E3B" w:rsidTr="00441CBF">
        <w:tc>
          <w:tcPr>
            <w:tcW w:w="7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4C0E3B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4C0E3B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  <w:r w:rsidRPr="004C0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4C0E3B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498" w:rsidRPr="004C0E3B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2. Дополнительные показатели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1C26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F1C26">
              <w:rPr>
                <w:rFonts w:ascii="Times New Roman" w:hAnsi="Times New Roman" w:cs="Times New Roman"/>
              </w:rPr>
              <w:t>0 - нет деятельности</w:t>
            </w: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F1C26">
              <w:rPr>
                <w:rFonts w:ascii="Times New Roman" w:hAnsi="Times New Roman" w:cs="Times New Roman"/>
              </w:rPr>
              <w:t>1-50 – в зависимости от привлеченных средств и приложенных усилий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2F1C26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9D304D" w:rsidRDefault="000B2498" w:rsidP="00441CBF">
            <w:pPr>
              <w:pStyle w:val="Default"/>
              <w:rPr>
                <w:sz w:val="23"/>
                <w:szCs w:val="23"/>
              </w:rPr>
            </w:pPr>
            <w:r w:rsidRPr="009D304D">
              <w:rPr>
                <w:sz w:val="23"/>
                <w:szCs w:val="23"/>
              </w:rPr>
              <w:t>Выполнение работы, не входящей в круг основных обязанностей</w:t>
            </w:r>
          </w:p>
          <w:p w:rsidR="000B2498" w:rsidRPr="009D304D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9D304D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04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</w:t>
            </w:r>
            <w:r w:rsidRPr="009D30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9D304D" w:rsidRDefault="000B2498" w:rsidP="00441CBF">
            <w:pPr>
              <w:pStyle w:val="Default"/>
              <w:rPr>
                <w:sz w:val="23"/>
                <w:szCs w:val="23"/>
              </w:rPr>
            </w:pPr>
            <w:r w:rsidRPr="009D304D">
              <w:rPr>
                <w:sz w:val="23"/>
                <w:szCs w:val="23"/>
              </w:rPr>
              <w:t xml:space="preserve">0-неучастие </w:t>
            </w:r>
          </w:p>
          <w:p w:rsidR="000B2498" w:rsidRPr="009D304D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304D">
              <w:rPr>
                <w:rFonts w:ascii="Times New Roman" w:hAnsi="Times New Roman" w:cs="Times New Roman"/>
                <w:sz w:val="23"/>
                <w:szCs w:val="23"/>
              </w:rPr>
              <w:t>1-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9D304D">
              <w:rPr>
                <w:rFonts w:ascii="Times New Roman" w:hAnsi="Times New Roman" w:cs="Times New Roman"/>
                <w:sz w:val="23"/>
                <w:szCs w:val="23"/>
              </w:rPr>
              <w:t xml:space="preserve">0 - участие в хозяйственных работах ОУ, в субботниках и др.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9D304D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D304D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98" w:rsidRPr="002F1C26" w:rsidTr="00441CBF">
        <w:tc>
          <w:tcPr>
            <w:tcW w:w="7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C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F1C26">
              <w:rPr>
                <w:rFonts w:ascii="Times New Roman" w:hAnsi="Times New Roman" w:cs="Times New Roman"/>
                <w:b/>
                <w:sz w:val="24"/>
                <w:szCs w:val="24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498" w:rsidRPr="002F1C26" w:rsidRDefault="000B2498" w:rsidP="0044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2498" w:rsidRPr="002F1C26" w:rsidRDefault="000B2498" w:rsidP="000B2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498" w:rsidRPr="002F1C26" w:rsidRDefault="000B2498" w:rsidP="000B2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498" w:rsidRPr="000B2498" w:rsidRDefault="000B2498" w:rsidP="000B24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B2498" w:rsidRPr="000B2498" w:rsidSect="00472F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FA8"/>
    <w:multiLevelType w:val="hybridMultilevel"/>
    <w:tmpl w:val="642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3172"/>
    <w:multiLevelType w:val="hybridMultilevel"/>
    <w:tmpl w:val="E1A2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14CB"/>
    <w:multiLevelType w:val="hybridMultilevel"/>
    <w:tmpl w:val="1D1E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50ED7"/>
    <w:multiLevelType w:val="hybridMultilevel"/>
    <w:tmpl w:val="6CE2A012"/>
    <w:lvl w:ilvl="0" w:tplc="091A7C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45999"/>
    <w:multiLevelType w:val="hybridMultilevel"/>
    <w:tmpl w:val="92D6A820"/>
    <w:lvl w:ilvl="0" w:tplc="E0C0A76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B3B9B"/>
    <w:multiLevelType w:val="hybridMultilevel"/>
    <w:tmpl w:val="506A7CA6"/>
    <w:lvl w:ilvl="0" w:tplc="2E62E31C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2731E4C"/>
    <w:multiLevelType w:val="hybridMultilevel"/>
    <w:tmpl w:val="FC9E06A6"/>
    <w:lvl w:ilvl="0" w:tplc="6CF42378"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353D2A0F"/>
    <w:multiLevelType w:val="hybridMultilevel"/>
    <w:tmpl w:val="F28EE8C0"/>
    <w:lvl w:ilvl="0" w:tplc="B3184C92"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8">
    <w:nsid w:val="3D330D6E"/>
    <w:multiLevelType w:val="hybridMultilevel"/>
    <w:tmpl w:val="78C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45459"/>
    <w:multiLevelType w:val="hybridMultilevel"/>
    <w:tmpl w:val="FB1C2850"/>
    <w:lvl w:ilvl="0" w:tplc="64CE95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A2C94"/>
    <w:multiLevelType w:val="hybridMultilevel"/>
    <w:tmpl w:val="EC2E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A3135"/>
    <w:multiLevelType w:val="hybridMultilevel"/>
    <w:tmpl w:val="91F4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528CB"/>
    <w:rsid w:val="000819C5"/>
    <w:rsid w:val="000B2498"/>
    <w:rsid w:val="000D0E50"/>
    <w:rsid w:val="000D6B51"/>
    <w:rsid w:val="000F476A"/>
    <w:rsid w:val="00192A43"/>
    <w:rsid w:val="00314D58"/>
    <w:rsid w:val="0033771F"/>
    <w:rsid w:val="00346E5E"/>
    <w:rsid w:val="00365B6D"/>
    <w:rsid w:val="003B2DAE"/>
    <w:rsid w:val="00416954"/>
    <w:rsid w:val="00442C84"/>
    <w:rsid w:val="00472FFD"/>
    <w:rsid w:val="004C1358"/>
    <w:rsid w:val="004D58E4"/>
    <w:rsid w:val="00525D74"/>
    <w:rsid w:val="00544D20"/>
    <w:rsid w:val="00547644"/>
    <w:rsid w:val="00562D2C"/>
    <w:rsid w:val="005F1B72"/>
    <w:rsid w:val="00630481"/>
    <w:rsid w:val="00693522"/>
    <w:rsid w:val="006B52B7"/>
    <w:rsid w:val="006C70EC"/>
    <w:rsid w:val="00747FA2"/>
    <w:rsid w:val="00785A62"/>
    <w:rsid w:val="008C068C"/>
    <w:rsid w:val="008D1CB9"/>
    <w:rsid w:val="008E6555"/>
    <w:rsid w:val="008F4AE4"/>
    <w:rsid w:val="0090586B"/>
    <w:rsid w:val="00986CCF"/>
    <w:rsid w:val="00A77847"/>
    <w:rsid w:val="00A801BF"/>
    <w:rsid w:val="00B42CA3"/>
    <w:rsid w:val="00B96CC7"/>
    <w:rsid w:val="00BC1E3F"/>
    <w:rsid w:val="00CA48D3"/>
    <w:rsid w:val="00CB7EC8"/>
    <w:rsid w:val="00D15573"/>
    <w:rsid w:val="00D23EA2"/>
    <w:rsid w:val="00DC4F3B"/>
    <w:rsid w:val="00DE260F"/>
    <w:rsid w:val="00E46FEC"/>
    <w:rsid w:val="00E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472F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72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B24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zisk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ziskanie/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12</Pages>
  <Words>3187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31</cp:revision>
  <cp:lastPrinted>2018-09-11T08:50:00Z</cp:lastPrinted>
  <dcterms:created xsi:type="dcterms:W3CDTF">2018-09-11T07:53:00Z</dcterms:created>
  <dcterms:modified xsi:type="dcterms:W3CDTF">2020-07-07T13:49:00Z</dcterms:modified>
</cp:coreProperties>
</file>